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2041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F20418" w:rsidP="00F2041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2041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20418" w:rsidP="00F2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3665D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F20418">
        <w:rPr>
          <w:b/>
          <w:bCs/>
          <w:sz w:val="28"/>
          <w:szCs w:val="28"/>
        </w:rPr>
        <w:t>й в постановления Правительства</w:t>
      </w:r>
      <w:r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от 05.02.2013 № 194/45 и от 30.12.2019 № 753-П</w:t>
      </w:r>
    </w:p>
    <w:p w:rsidR="004C384F" w:rsidRPr="008C59FC" w:rsidRDefault="004C384F" w:rsidP="0031242F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</w:t>
      </w:r>
      <w:r w:rsidR="00F20418">
        <w:rPr>
          <w:sz w:val="28"/>
          <w:szCs w:val="28"/>
        </w:rPr>
        <w:t>Кировской области ПОСТАНОВЛЯЕТ:</w:t>
      </w:r>
    </w:p>
    <w:p w:rsidR="00DF58E9" w:rsidRDefault="002D3B77" w:rsidP="00C871D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1. </w:t>
      </w:r>
      <w:proofErr w:type="gramStart"/>
      <w:r w:rsidR="0031242F" w:rsidRPr="002D3B77">
        <w:rPr>
          <w:sz w:val="28"/>
          <w:szCs w:val="28"/>
        </w:rPr>
        <w:t xml:space="preserve">Внести в </w:t>
      </w:r>
      <w:r w:rsidR="005A5E52">
        <w:rPr>
          <w:sz w:val="28"/>
          <w:szCs w:val="28"/>
        </w:rPr>
        <w:t xml:space="preserve">пункт 7 </w:t>
      </w:r>
      <w:r w:rsidR="00C871D2">
        <w:rPr>
          <w:sz w:val="28"/>
          <w:szCs w:val="28"/>
        </w:rPr>
        <w:t>П</w:t>
      </w:r>
      <w:r w:rsidR="005A5E52">
        <w:rPr>
          <w:sz w:val="28"/>
          <w:szCs w:val="28"/>
        </w:rPr>
        <w:t>орядка</w:t>
      </w:r>
      <w:r w:rsidR="00C871D2" w:rsidRPr="00C871D2">
        <w:rPr>
          <w:sz w:val="28"/>
          <w:szCs w:val="28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</w:t>
      </w:r>
      <w:r w:rsidR="005A5E52">
        <w:rPr>
          <w:sz w:val="28"/>
          <w:szCs w:val="28"/>
        </w:rPr>
        <w:t>Законом К</w:t>
      </w:r>
      <w:r w:rsidR="00C871D2">
        <w:rPr>
          <w:sz w:val="28"/>
          <w:szCs w:val="28"/>
        </w:rPr>
        <w:t>ировской области «О</w:t>
      </w:r>
      <w:r w:rsidR="00C871D2" w:rsidRPr="00C871D2">
        <w:rPr>
          <w:sz w:val="28"/>
          <w:szCs w:val="28"/>
        </w:rPr>
        <w:t xml:space="preserve">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C871D2">
        <w:rPr>
          <w:sz w:val="28"/>
          <w:szCs w:val="28"/>
        </w:rPr>
        <w:t>»</w:t>
      </w:r>
      <w:r w:rsidR="002F7D1F">
        <w:rPr>
          <w:sz w:val="28"/>
          <w:szCs w:val="28"/>
        </w:rPr>
        <w:t>, утвержденного</w:t>
      </w:r>
      <w:r w:rsidR="00C871D2">
        <w:rPr>
          <w:sz w:val="28"/>
          <w:szCs w:val="28"/>
        </w:rPr>
        <w:t xml:space="preserve"> постановлением Правительства</w:t>
      </w:r>
      <w:proofErr w:type="gramEnd"/>
      <w:r w:rsidR="00C871D2">
        <w:rPr>
          <w:sz w:val="28"/>
          <w:szCs w:val="28"/>
        </w:rPr>
        <w:t xml:space="preserve"> Кировской области от 05.02.2013 № 194/45 «Об утверждении порядков предоставления и распределения субвенций местным бюджетам из областного бюджета»</w:t>
      </w:r>
      <w:r w:rsidR="00CB32C3">
        <w:rPr>
          <w:sz w:val="28"/>
          <w:szCs w:val="28"/>
        </w:rPr>
        <w:t>,</w:t>
      </w:r>
      <w:r w:rsidR="00C871D2">
        <w:rPr>
          <w:sz w:val="28"/>
          <w:szCs w:val="28"/>
        </w:rPr>
        <w:t xml:space="preserve"> следующие изменения</w:t>
      </w:r>
      <w:r w:rsidR="0031242F">
        <w:rPr>
          <w:sz w:val="28"/>
          <w:szCs w:val="28"/>
        </w:rPr>
        <w:t>:</w:t>
      </w:r>
    </w:p>
    <w:p w:rsidR="00C871D2" w:rsidRDefault="00C871D2" w:rsidP="00C871D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третий изложить в следующей редакции:</w:t>
      </w:r>
    </w:p>
    <w:p w:rsidR="00C871D2" w:rsidRDefault="00C871D2" w:rsidP="00C871D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«производят расходы на строительство жилых помещений и (или) </w:t>
      </w:r>
      <w:r w:rsidR="00AE0EA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приобретение на первичном рынке недвижимости жилых помещений, а в случае </w:t>
      </w:r>
      <w:r w:rsidR="006D6A09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жилых помещений на </w:t>
      </w:r>
      <w:r w:rsidR="006D6A09">
        <w:rPr>
          <w:sz w:val="28"/>
          <w:szCs w:val="28"/>
        </w:rPr>
        <w:t>вторичном</w:t>
      </w:r>
      <w:r w:rsidR="008E36A3">
        <w:rPr>
          <w:sz w:val="28"/>
          <w:szCs w:val="28"/>
        </w:rPr>
        <w:t xml:space="preserve"> рынке недвижимости</w:t>
      </w:r>
      <w:r>
        <w:rPr>
          <w:sz w:val="28"/>
          <w:szCs w:val="28"/>
        </w:rPr>
        <w:t xml:space="preserve"> производят расходы на приобретение жилых помещений, на которые по состоянию на 01.05.2020 отсутствует обременение </w:t>
      </w:r>
      <w:r w:rsidR="00BA25BF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аренды недвижимого имущества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06888" w:rsidRDefault="00C871D2" w:rsidP="00C871D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четвертый исключить.</w:t>
      </w:r>
    </w:p>
    <w:p w:rsidR="00206888" w:rsidRDefault="002068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0CC" w:rsidRDefault="008611B5" w:rsidP="00C871D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lastRenderedPageBreak/>
        <w:t xml:space="preserve">2. </w:t>
      </w:r>
      <w:r w:rsidR="00DC512C" w:rsidRPr="002D3B77">
        <w:rPr>
          <w:sz w:val="28"/>
          <w:szCs w:val="28"/>
        </w:rPr>
        <w:t xml:space="preserve">Внести </w:t>
      </w:r>
      <w:r w:rsidR="00E37890">
        <w:rPr>
          <w:sz w:val="28"/>
          <w:szCs w:val="28"/>
        </w:rPr>
        <w:t xml:space="preserve">изменение </w:t>
      </w:r>
      <w:r w:rsidR="00DC512C" w:rsidRPr="002D3B77">
        <w:rPr>
          <w:sz w:val="28"/>
          <w:szCs w:val="28"/>
        </w:rPr>
        <w:t xml:space="preserve">в </w:t>
      </w:r>
      <w:r w:rsidR="00977BCF" w:rsidRPr="00977BCF">
        <w:rPr>
          <w:sz w:val="28"/>
          <w:szCs w:val="28"/>
        </w:rPr>
        <w:t>приложение № 8 к государственной программе Кировской области «Обеспечение граждан доступным жильем», утвержденной постановлением Правительства Кировской области от 30.12.2019 № 753-П «Об утверждении государственной программы Кировской области «Обеспе</w:t>
      </w:r>
      <w:r w:rsidR="00206888">
        <w:rPr>
          <w:sz w:val="28"/>
          <w:szCs w:val="28"/>
        </w:rPr>
        <w:t>чение граждан доступным жильем»</w:t>
      </w:r>
      <w:r w:rsidR="00E37890">
        <w:rPr>
          <w:sz w:val="28"/>
          <w:szCs w:val="28"/>
        </w:rPr>
        <w:t>, дополнив</w:t>
      </w:r>
      <w:r w:rsidR="00C871D2">
        <w:rPr>
          <w:sz w:val="28"/>
          <w:szCs w:val="28"/>
        </w:rPr>
        <w:t xml:space="preserve"> </w:t>
      </w:r>
      <w:r w:rsidR="00206888">
        <w:rPr>
          <w:sz w:val="28"/>
          <w:szCs w:val="28"/>
        </w:rPr>
        <w:t xml:space="preserve">его </w:t>
      </w:r>
      <w:r w:rsidR="00E37890">
        <w:rPr>
          <w:sz w:val="28"/>
          <w:szCs w:val="28"/>
        </w:rPr>
        <w:t>пунктом 9</w:t>
      </w:r>
      <w:r w:rsidR="00206888">
        <w:rPr>
          <w:sz w:val="28"/>
          <w:szCs w:val="28"/>
        </w:rPr>
        <w:t>–</w:t>
      </w:r>
      <w:r w:rsidR="00E37890">
        <w:rPr>
          <w:sz w:val="28"/>
          <w:szCs w:val="28"/>
        </w:rPr>
        <w:t>1 следующего содержания</w:t>
      </w:r>
      <w:r w:rsidR="00A120CC">
        <w:rPr>
          <w:sz w:val="28"/>
          <w:szCs w:val="28"/>
        </w:rPr>
        <w:t>:</w:t>
      </w:r>
    </w:p>
    <w:p w:rsidR="00C871D2" w:rsidRPr="00690EB9" w:rsidRDefault="00E37890" w:rsidP="00690EB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690EB9">
        <w:rPr>
          <w:sz w:val="28"/>
          <w:szCs w:val="28"/>
        </w:rPr>
        <w:t>«9</w:t>
      </w:r>
      <w:r w:rsidR="00206888">
        <w:rPr>
          <w:sz w:val="28"/>
          <w:szCs w:val="28"/>
        </w:rPr>
        <w:t>–</w:t>
      </w:r>
      <w:r w:rsidRPr="00690EB9">
        <w:rPr>
          <w:sz w:val="28"/>
          <w:szCs w:val="28"/>
        </w:rPr>
        <w:t xml:space="preserve">1. </w:t>
      </w:r>
      <w:proofErr w:type="gramStart"/>
      <w:r w:rsidRPr="00690EB9">
        <w:rPr>
          <w:sz w:val="28"/>
          <w:szCs w:val="28"/>
        </w:rPr>
        <w:t xml:space="preserve">Получатели средств </w:t>
      </w:r>
      <w:r w:rsidR="00690EB9" w:rsidRPr="00690EB9">
        <w:rPr>
          <w:sz w:val="28"/>
          <w:szCs w:val="28"/>
        </w:rPr>
        <w:t>мест</w:t>
      </w:r>
      <w:r w:rsidR="006A081E">
        <w:rPr>
          <w:sz w:val="28"/>
          <w:szCs w:val="28"/>
        </w:rPr>
        <w:t>ных бюджетов</w:t>
      </w:r>
      <w:r w:rsidR="00690EB9" w:rsidRPr="00690EB9">
        <w:rPr>
          <w:sz w:val="28"/>
          <w:szCs w:val="28"/>
        </w:rPr>
        <w:t xml:space="preserve"> </w:t>
      </w:r>
      <w:r w:rsidR="00AE0EAA" w:rsidRPr="00690EB9">
        <w:rPr>
          <w:sz w:val="28"/>
          <w:szCs w:val="28"/>
        </w:rPr>
        <w:t xml:space="preserve">производят расходы </w:t>
      </w:r>
      <w:r w:rsidR="00AE0EAA">
        <w:rPr>
          <w:sz w:val="28"/>
          <w:szCs w:val="28"/>
        </w:rPr>
        <w:t xml:space="preserve">на </w:t>
      </w:r>
      <w:r w:rsidR="008867F4">
        <w:rPr>
          <w:sz w:val="28"/>
          <w:szCs w:val="28"/>
        </w:rPr>
        <w:t xml:space="preserve">цели, указанные в части 6 статьи 16 Федерального закона от 21.07.2007 № 185-ФЗ «О Фонде содействия реформированию жилищно-коммунального хозяйства», </w:t>
      </w:r>
      <w:r w:rsidR="00AE0EAA">
        <w:rPr>
          <w:sz w:val="28"/>
          <w:szCs w:val="28"/>
        </w:rPr>
        <w:t>а в случае приобретения жилых помещений на вторичном рынке недвижимости производят расходы на приобретение жилых помещений, на которые по состоянию на 01.05.2020 отсутствует обременение договор</w:t>
      </w:r>
      <w:r w:rsidR="00BA25BF">
        <w:rPr>
          <w:sz w:val="28"/>
          <w:szCs w:val="28"/>
        </w:rPr>
        <w:t>ом</w:t>
      </w:r>
      <w:r w:rsidR="00AE0EAA">
        <w:rPr>
          <w:sz w:val="28"/>
          <w:szCs w:val="28"/>
        </w:rPr>
        <w:t xml:space="preserve"> аренды недвижимого имущества</w:t>
      </w:r>
      <w:r w:rsidR="00C349D8" w:rsidRPr="00690EB9">
        <w:rPr>
          <w:sz w:val="28"/>
          <w:szCs w:val="28"/>
        </w:rPr>
        <w:t>».</w:t>
      </w:r>
      <w:proofErr w:type="gramEnd"/>
    </w:p>
    <w:p w:rsidR="008611B5" w:rsidRDefault="00E37890" w:rsidP="00690EB9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709">
        <w:rPr>
          <w:sz w:val="28"/>
          <w:szCs w:val="28"/>
        </w:rPr>
        <w:t xml:space="preserve">. </w:t>
      </w:r>
      <w:r w:rsidR="008611B5"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после </w:t>
      </w:r>
      <w:r w:rsidR="00F10684" w:rsidRPr="008C59FC">
        <w:rPr>
          <w:sz w:val="28"/>
          <w:szCs w:val="28"/>
        </w:rPr>
        <w:t>его офици</w:t>
      </w:r>
      <w:r w:rsidR="000B2622" w:rsidRPr="008C59FC">
        <w:rPr>
          <w:sz w:val="28"/>
          <w:szCs w:val="28"/>
        </w:rPr>
        <w:t>ального опубликования.</w:t>
      </w:r>
    </w:p>
    <w:p w:rsidR="00F20418" w:rsidRDefault="00F20418" w:rsidP="00F20418">
      <w:pPr>
        <w:pStyle w:val="ab"/>
        <w:spacing w:line="240" w:lineRule="exact"/>
        <w:rPr>
          <w:sz w:val="28"/>
          <w:szCs w:val="28"/>
        </w:rPr>
      </w:pPr>
    </w:p>
    <w:p w:rsidR="00F20418" w:rsidRDefault="00F20418" w:rsidP="00F20418">
      <w:pPr>
        <w:pStyle w:val="ab"/>
        <w:spacing w:line="240" w:lineRule="exact"/>
        <w:rPr>
          <w:sz w:val="28"/>
          <w:szCs w:val="28"/>
        </w:rPr>
      </w:pPr>
    </w:p>
    <w:p w:rsidR="00F20418" w:rsidRDefault="00F20418" w:rsidP="00F20418">
      <w:pPr>
        <w:pStyle w:val="ab"/>
        <w:spacing w:line="240" w:lineRule="exact"/>
        <w:rPr>
          <w:sz w:val="28"/>
          <w:szCs w:val="28"/>
        </w:rPr>
      </w:pPr>
    </w:p>
    <w:p w:rsidR="00F20418" w:rsidRPr="008876D1" w:rsidRDefault="00F20418" w:rsidP="00F20418">
      <w:pPr>
        <w:pStyle w:val="ab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8876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</w:t>
      </w:r>
    </w:p>
    <w:p w:rsidR="00F20418" w:rsidRDefault="00F20418" w:rsidP="00F20418">
      <w:pPr>
        <w:pStyle w:val="ab"/>
        <w:jc w:val="both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Д.А. </w:t>
      </w:r>
      <w:proofErr w:type="spellStart"/>
      <w:r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F20418" w:rsidSect="00E3665D">
      <w:headerReference w:type="even" r:id="rId9"/>
      <w:headerReference w:type="default" r:id="rId10"/>
      <w:headerReference w:type="first" r:id="rId11"/>
      <w:pgSz w:w="11907" w:h="16840"/>
      <w:pgMar w:top="1134" w:right="851" w:bottom="96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42" w:rsidRDefault="00715142" w:rsidP="008D41EA">
      <w:pPr>
        <w:pStyle w:val="10"/>
      </w:pPr>
      <w:r>
        <w:separator/>
      </w:r>
    </w:p>
  </w:endnote>
  <w:endnote w:type="continuationSeparator" w:id="0">
    <w:p w:rsidR="00715142" w:rsidRDefault="0071514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42" w:rsidRDefault="00715142" w:rsidP="008D41EA">
      <w:pPr>
        <w:pStyle w:val="10"/>
      </w:pPr>
      <w:r>
        <w:separator/>
      </w:r>
    </w:p>
  </w:footnote>
  <w:footnote w:type="continuationSeparator" w:id="0">
    <w:p w:rsidR="00715142" w:rsidRDefault="0071514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88" w:rsidRDefault="00206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06888" w:rsidRDefault="00206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88" w:rsidRPr="00D52567" w:rsidRDefault="0020688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2041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06888" w:rsidRDefault="002068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88" w:rsidRDefault="00206888">
    <w:pPr>
      <w:pStyle w:val="a3"/>
      <w:jc w:val="center"/>
    </w:pPr>
    <w:r>
      <w:rPr>
        <w:noProof/>
      </w:rPr>
      <w:drawing>
        <wp:inline distT="0" distB="0" distL="0" distR="0" wp14:anchorId="26CF97D6" wp14:editId="0500A11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20FE"/>
    <w:rsid w:val="00071F22"/>
    <w:rsid w:val="00072726"/>
    <w:rsid w:val="00073688"/>
    <w:rsid w:val="0007700E"/>
    <w:rsid w:val="00096179"/>
    <w:rsid w:val="000A3446"/>
    <w:rsid w:val="000A4543"/>
    <w:rsid w:val="000B2622"/>
    <w:rsid w:val="000C5934"/>
    <w:rsid w:val="000D3574"/>
    <w:rsid w:val="000D3FA9"/>
    <w:rsid w:val="000E2E51"/>
    <w:rsid w:val="000F6556"/>
    <w:rsid w:val="00101544"/>
    <w:rsid w:val="00104CE0"/>
    <w:rsid w:val="00132627"/>
    <w:rsid w:val="001376A7"/>
    <w:rsid w:val="001504DF"/>
    <w:rsid w:val="00155EF1"/>
    <w:rsid w:val="00160198"/>
    <w:rsid w:val="00163141"/>
    <w:rsid w:val="00164116"/>
    <w:rsid w:val="00182C18"/>
    <w:rsid w:val="00183E26"/>
    <w:rsid w:val="00187A05"/>
    <w:rsid w:val="00193AD2"/>
    <w:rsid w:val="00194878"/>
    <w:rsid w:val="00197040"/>
    <w:rsid w:val="001A0D6E"/>
    <w:rsid w:val="001C18CB"/>
    <w:rsid w:val="001D031A"/>
    <w:rsid w:val="001E2863"/>
    <w:rsid w:val="001F57F3"/>
    <w:rsid w:val="001F78B2"/>
    <w:rsid w:val="00200268"/>
    <w:rsid w:val="002026E4"/>
    <w:rsid w:val="0020328D"/>
    <w:rsid w:val="00206888"/>
    <w:rsid w:val="00223267"/>
    <w:rsid w:val="002343EB"/>
    <w:rsid w:val="00234F5C"/>
    <w:rsid w:val="0024756D"/>
    <w:rsid w:val="002535AA"/>
    <w:rsid w:val="0026431F"/>
    <w:rsid w:val="0027237F"/>
    <w:rsid w:val="0027545B"/>
    <w:rsid w:val="00275A4D"/>
    <w:rsid w:val="0028050B"/>
    <w:rsid w:val="00280E36"/>
    <w:rsid w:val="0028428B"/>
    <w:rsid w:val="002963FE"/>
    <w:rsid w:val="002A7EC9"/>
    <w:rsid w:val="002B1948"/>
    <w:rsid w:val="002B2C18"/>
    <w:rsid w:val="002B449A"/>
    <w:rsid w:val="002D3B77"/>
    <w:rsid w:val="002D7621"/>
    <w:rsid w:val="002E4978"/>
    <w:rsid w:val="002F1D67"/>
    <w:rsid w:val="002F5C5F"/>
    <w:rsid w:val="002F7D1F"/>
    <w:rsid w:val="00302565"/>
    <w:rsid w:val="00305F4F"/>
    <w:rsid w:val="0031242F"/>
    <w:rsid w:val="00313904"/>
    <w:rsid w:val="00325EB5"/>
    <w:rsid w:val="00335E66"/>
    <w:rsid w:val="003520D8"/>
    <w:rsid w:val="00352FB8"/>
    <w:rsid w:val="00385AE3"/>
    <w:rsid w:val="00391C4C"/>
    <w:rsid w:val="003B330C"/>
    <w:rsid w:val="003B46AC"/>
    <w:rsid w:val="003C17CE"/>
    <w:rsid w:val="00406763"/>
    <w:rsid w:val="00410FAB"/>
    <w:rsid w:val="00420A04"/>
    <w:rsid w:val="00421845"/>
    <w:rsid w:val="00424899"/>
    <w:rsid w:val="00432A5A"/>
    <w:rsid w:val="0043395D"/>
    <w:rsid w:val="00434C99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6F55"/>
    <w:rsid w:val="004B2EB7"/>
    <w:rsid w:val="004B7BF7"/>
    <w:rsid w:val="004C01BD"/>
    <w:rsid w:val="004C0BA5"/>
    <w:rsid w:val="004C384F"/>
    <w:rsid w:val="004C38C0"/>
    <w:rsid w:val="004C3F6F"/>
    <w:rsid w:val="004D110E"/>
    <w:rsid w:val="004D36F1"/>
    <w:rsid w:val="004D40FA"/>
    <w:rsid w:val="004E6079"/>
    <w:rsid w:val="004F6D80"/>
    <w:rsid w:val="0050381F"/>
    <w:rsid w:val="00520E75"/>
    <w:rsid w:val="00545D16"/>
    <w:rsid w:val="00546D55"/>
    <w:rsid w:val="00563955"/>
    <w:rsid w:val="00565CA0"/>
    <w:rsid w:val="00582601"/>
    <w:rsid w:val="00584936"/>
    <w:rsid w:val="00584CA2"/>
    <w:rsid w:val="00593BFF"/>
    <w:rsid w:val="005A5E52"/>
    <w:rsid w:val="005A6048"/>
    <w:rsid w:val="005B4A97"/>
    <w:rsid w:val="005B602A"/>
    <w:rsid w:val="005B7009"/>
    <w:rsid w:val="005D1BED"/>
    <w:rsid w:val="005D3CE3"/>
    <w:rsid w:val="006011A3"/>
    <w:rsid w:val="00601AF2"/>
    <w:rsid w:val="00607809"/>
    <w:rsid w:val="00610CCA"/>
    <w:rsid w:val="00620284"/>
    <w:rsid w:val="00640857"/>
    <w:rsid w:val="006444D6"/>
    <w:rsid w:val="0064558E"/>
    <w:rsid w:val="0064657A"/>
    <w:rsid w:val="006542F1"/>
    <w:rsid w:val="00656EBD"/>
    <w:rsid w:val="006774EE"/>
    <w:rsid w:val="00682A01"/>
    <w:rsid w:val="00685A0B"/>
    <w:rsid w:val="00690EB9"/>
    <w:rsid w:val="0069160F"/>
    <w:rsid w:val="006919E7"/>
    <w:rsid w:val="00693F07"/>
    <w:rsid w:val="006A081E"/>
    <w:rsid w:val="006A29AC"/>
    <w:rsid w:val="006B2F6F"/>
    <w:rsid w:val="006C072C"/>
    <w:rsid w:val="006C4019"/>
    <w:rsid w:val="006D5F1B"/>
    <w:rsid w:val="006D6116"/>
    <w:rsid w:val="006D6A09"/>
    <w:rsid w:val="006E3DF1"/>
    <w:rsid w:val="006F2B07"/>
    <w:rsid w:val="006F3EEA"/>
    <w:rsid w:val="007021F5"/>
    <w:rsid w:val="007026FD"/>
    <w:rsid w:val="007047A4"/>
    <w:rsid w:val="00715142"/>
    <w:rsid w:val="007174E9"/>
    <w:rsid w:val="00723136"/>
    <w:rsid w:val="00726281"/>
    <w:rsid w:val="00730388"/>
    <w:rsid w:val="007308F8"/>
    <w:rsid w:val="00746D80"/>
    <w:rsid w:val="0076083D"/>
    <w:rsid w:val="0076516E"/>
    <w:rsid w:val="00766E91"/>
    <w:rsid w:val="00771BFC"/>
    <w:rsid w:val="0077576C"/>
    <w:rsid w:val="00777D82"/>
    <w:rsid w:val="00781255"/>
    <w:rsid w:val="007908B7"/>
    <w:rsid w:val="0079102A"/>
    <w:rsid w:val="0079266C"/>
    <w:rsid w:val="00797CDA"/>
    <w:rsid w:val="007A3068"/>
    <w:rsid w:val="007A309F"/>
    <w:rsid w:val="007B1CE7"/>
    <w:rsid w:val="007B6045"/>
    <w:rsid w:val="007C28E0"/>
    <w:rsid w:val="007C2B26"/>
    <w:rsid w:val="007D02DD"/>
    <w:rsid w:val="007D1E5D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53FCB"/>
    <w:rsid w:val="008611B5"/>
    <w:rsid w:val="0086697E"/>
    <w:rsid w:val="008848CA"/>
    <w:rsid w:val="008853F5"/>
    <w:rsid w:val="008867F4"/>
    <w:rsid w:val="008876D1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C74C2"/>
    <w:rsid w:val="008D41EA"/>
    <w:rsid w:val="008E03D3"/>
    <w:rsid w:val="008E36A3"/>
    <w:rsid w:val="008F50E1"/>
    <w:rsid w:val="009004E4"/>
    <w:rsid w:val="009026F7"/>
    <w:rsid w:val="009121A5"/>
    <w:rsid w:val="00921260"/>
    <w:rsid w:val="00925BE6"/>
    <w:rsid w:val="00926324"/>
    <w:rsid w:val="0092737C"/>
    <w:rsid w:val="00927A17"/>
    <w:rsid w:val="00934EE7"/>
    <w:rsid w:val="00937613"/>
    <w:rsid w:val="00946E15"/>
    <w:rsid w:val="00951A00"/>
    <w:rsid w:val="00956DCB"/>
    <w:rsid w:val="009578AD"/>
    <w:rsid w:val="0096108C"/>
    <w:rsid w:val="00970564"/>
    <w:rsid w:val="00975F3A"/>
    <w:rsid w:val="00977BCF"/>
    <w:rsid w:val="009A66C5"/>
    <w:rsid w:val="009B0EBD"/>
    <w:rsid w:val="009B3F54"/>
    <w:rsid w:val="009B63EC"/>
    <w:rsid w:val="009C0AAE"/>
    <w:rsid w:val="009C4BD3"/>
    <w:rsid w:val="009D1FCF"/>
    <w:rsid w:val="009D49E4"/>
    <w:rsid w:val="009D7AD0"/>
    <w:rsid w:val="009E0F24"/>
    <w:rsid w:val="009E32FE"/>
    <w:rsid w:val="00A120CC"/>
    <w:rsid w:val="00A20D00"/>
    <w:rsid w:val="00A25FFD"/>
    <w:rsid w:val="00A304E2"/>
    <w:rsid w:val="00A40EAD"/>
    <w:rsid w:val="00A443E0"/>
    <w:rsid w:val="00A51619"/>
    <w:rsid w:val="00A64DE8"/>
    <w:rsid w:val="00A651A8"/>
    <w:rsid w:val="00A65B6C"/>
    <w:rsid w:val="00A752DA"/>
    <w:rsid w:val="00A77A4E"/>
    <w:rsid w:val="00A859B2"/>
    <w:rsid w:val="00A95E96"/>
    <w:rsid w:val="00AB4915"/>
    <w:rsid w:val="00AC5B7A"/>
    <w:rsid w:val="00AC62F2"/>
    <w:rsid w:val="00AC63DB"/>
    <w:rsid w:val="00AC6D24"/>
    <w:rsid w:val="00AC6DE2"/>
    <w:rsid w:val="00AD41DF"/>
    <w:rsid w:val="00AE0EAA"/>
    <w:rsid w:val="00AE166E"/>
    <w:rsid w:val="00AE3FF6"/>
    <w:rsid w:val="00AE7F39"/>
    <w:rsid w:val="00AF14B2"/>
    <w:rsid w:val="00AF2407"/>
    <w:rsid w:val="00AF2F3E"/>
    <w:rsid w:val="00AF7349"/>
    <w:rsid w:val="00B06EF8"/>
    <w:rsid w:val="00B07791"/>
    <w:rsid w:val="00B107CF"/>
    <w:rsid w:val="00B26C95"/>
    <w:rsid w:val="00B32004"/>
    <w:rsid w:val="00B32B7A"/>
    <w:rsid w:val="00B366C2"/>
    <w:rsid w:val="00B377BB"/>
    <w:rsid w:val="00B57B7F"/>
    <w:rsid w:val="00B601C3"/>
    <w:rsid w:val="00B77CD9"/>
    <w:rsid w:val="00B84EF2"/>
    <w:rsid w:val="00B933A1"/>
    <w:rsid w:val="00B95320"/>
    <w:rsid w:val="00B95AE5"/>
    <w:rsid w:val="00BA25BF"/>
    <w:rsid w:val="00BA497C"/>
    <w:rsid w:val="00BA4C0A"/>
    <w:rsid w:val="00BB2E18"/>
    <w:rsid w:val="00BB6773"/>
    <w:rsid w:val="00BC0450"/>
    <w:rsid w:val="00BC14C3"/>
    <w:rsid w:val="00BC2198"/>
    <w:rsid w:val="00BC4736"/>
    <w:rsid w:val="00BD6270"/>
    <w:rsid w:val="00BD6709"/>
    <w:rsid w:val="00BE0719"/>
    <w:rsid w:val="00BE556E"/>
    <w:rsid w:val="00BF4BA7"/>
    <w:rsid w:val="00BF636A"/>
    <w:rsid w:val="00BF72B6"/>
    <w:rsid w:val="00BF7C93"/>
    <w:rsid w:val="00C03C13"/>
    <w:rsid w:val="00C05EDE"/>
    <w:rsid w:val="00C25D26"/>
    <w:rsid w:val="00C302B1"/>
    <w:rsid w:val="00C30834"/>
    <w:rsid w:val="00C33246"/>
    <w:rsid w:val="00C33890"/>
    <w:rsid w:val="00C347C8"/>
    <w:rsid w:val="00C349D8"/>
    <w:rsid w:val="00C366A4"/>
    <w:rsid w:val="00C411F8"/>
    <w:rsid w:val="00C50D0C"/>
    <w:rsid w:val="00C56288"/>
    <w:rsid w:val="00C845E0"/>
    <w:rsid w:val="00C871D2"/>
    <w:rsid w:val="00C87ADA"/>
    <w:rsid w:val="00C968F3"/>
    <w:rsid w:val="00CA7030"/>
    <w:rsid w:val="00CB1785"/>
    <w:rsid w:val="00CB32C3"/>
    <w:rsid w:val="00CB5422"/>
    <w:rsid w:val="00CB7739"/>
    <w:rsid w:val="00CC22F9"/>
    <w:rsid w:val="00CC6A7D"/>
    <w:rsid w:val="00CE2073"/>
    <w:rsid w:val="00CE324E"/>
    <w:rsid w:val="00CE4FAA"/>
    <w:rsid w:val="00CE7189"/>
    <w:rsid w:val="00CF7234"/>
    <w:rsid w:val="00CF7711"/>
    <w:rsid w:val="00D02011"/>
    <w:rsid w:val="00D022B9"/>
    <w:rsid w:val="00D0505F"/>
    <w:rsid w:val="00D063CC"/>
    <w:rsid w:val="00D06667"/>
    <w:rsid w:val="00D14C9C"/>
    <w:rsid w:val="00D1646C"/>
    <w:rsid w:val="00D25CE2"/>
    <w:rsid w:val="00D3039E"/>
    <w:rsid w:val="00D321B9"/>
    <w:rsid w:val="00D35A7A"/>
    <w:rsid w:val="00D37097"/>
    <w:rsid w:val="00D41308"/>
    <w:rsid w:val="00D513A8"/>
    <w:rsid w:val="00D52567"/>
    <w:rsid w:val="00D5428F"/>
    <w:rsid w:val="00D6530E"/>
    <w:rsid w:val="00D74D63"/>
    <w:rsid w:val="00D80C2C"/>
    <w:rsid w:val="00DA0798"/>
    <w:rsid w:val="00DA3AE2"/>
    <w:rsid w:val="00DB0951"/>
    <w:rsid w:val="00DB17BA"/>
    <w:rsid w:val="00DB520F"/>
    <w:rsid w:val="00DC3468"/>
    <w:rsid w:val="00DC512C"/>
    <w:rsid w:val="00DD2735"/>
    <w:rsid w:val="00DD7170"/>
    <w:rsid w:val="00DE0BB0"/>
    <w:rsid w:val="00DE149D"/>
    <w:rsid w:val="00DE33FE"/>
    <w:rsid w:val="00DF33FD"/>
    <w:rsid w:val="00DF4D8D"/>
    <w:rsid w:val="00DF4EB6"/>
    <w:rsid w:val="00DF58E9"/>
    <w:rsid w:val="00E062EF"/>
    <w:rsid w:val="00E1114B"/>
    <w:rsid w:val="00E125AC"/>
    <w:rsid w:val="00E15F3D"/>
    <w:rsid w:val="00E20F5F"/>
    <w:rsid w:val="00E21EB9"/>
    <w:rsid w:val="00E3265E"/>
    <w:rsid w:val="00E3665D"/>
    <w:rsid w:val="00E37890"/>
    <w:rsid w:val="00E4101C"/>
    <w:rsid w:val="00E50C36"/>
    <w:rsid w:val="00E52230"/>
    <w:rsid w:val="00E52BB1"/>
    <w:rsid w:val="00E53C08"/>
    <w:rsid w:val="00E55130"/>
    <w:rsid w:val="00E76C2A"/>
    <w:rsid w:val="00E81F9A"/>
    <w:rsid w:val="00E849EB"/>
    <w:rsid w:val="00E96618"/>
    <w:rsid w:val="00EA2205"/>
    <w:rsid w:val="00EA694F"/>
    <w:rsid w:val="00EA6A54"/>
    <w:rsid w:val="00EB28A5"/>
    <w:rsid w:val="00EC478A"/>
    <w:rsid w:val="00EC7172"/>
    <w:rsid w:val="00ED0F1B"/>
    <w:rsid w:val="00ED5D52"/>
    <w:rsid w:val="00ED751E"/>
    <w:rsid w:val="00EE71B5"/>
    <w:rsid w:val="00EF609A"/>
    <w:rsid w:val="00F05B85"/>
    <w:rsid w:val="00F10684"/>
    <w:rsid w:val="00F20418"/>
    <w:rsid w:val="00F265CF"/>
    <w:rsid w:val="00F32574"/>
    <w:rsid w:val="00F42312"/>
    <w:rsid w:val="00F42563"/>
    <w:rsid w:val="00F5227B"/>
    <w:rsid w:val="00F54070"/>
    <w:rsid w:val="00F6156D"/>
    <w:rsid w:val="00F62624"/>
    <w:rsid w:val="00F626C9"/>
    <w:rsid w:val="00F628A1"/>
    <w:rsid w:val="00F64370"/>
    <w:rsid w:val="00F70DAF"/>
    <w:rsid w:val="00F71126"/>
    <w:rsid w:val="00F83978"/>
    <w:rsid w:val="00F83B03"/>
    <w:rsid w:val="00F84BD9"/>
    <w:rsid w:val="00F907CC"/>
    <w:rsid w:val="00FD2761"/>
    <w:rsid w:val="00FD2C7D"/>
    <w:rsid w:val="00FD75BA"/>
    <w:rsid w:val="00FE2D71"/>
    <w:rsid w:val="00FE41F9"/>
    <w:rsid w:val="00FF159F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C994-393E-49F7-BD7F-820554BF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</cp:revision>
  <cp:lastPrinted>2020-04-30T13:33:00Z</cp:lastPrinted>
  <dcterms:created xsi:type="dcterms:W3CDTF">2020-04-30T13:24:00Z</dcterms:created>
  <dcterms:modified xsi:type="dcterms:W3CDTF">2020-04-30T14:51:00Z</dcterms:modified>
</cp:coreProperties>
</file>